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64A72" w14:textId="4F09D1E7" w:rsidR="00276E70" w:rsidRPr="000C59A0" w:rsidRDefault="00276E70" w:rsidP="00276E70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</w:rPr>
      </w:pPr>
      <w:r w:rsidRPr="000C59A0">
        <w:rPr>
          <w:rFonts w:eastAsia="Calibri" w:cstheme="minorHAnsi"/>
          <w:i/>
          <w:iCs/>
          <w:color w:val="000000"/>
        </w:rPr>
        <w:t xml:space="preserve">Załącznik nr </w:t>
      </w:r>
      <w:r>
        <w:rPr>
          <w:rFonts w:eastAsia="Calibri" w:cstheme="minorHAnsi"/>
          <w:i/>
          <w:iCs/>
          <w:color w:val="000000"/>
        </w:rPr>
        <w:t>3</w:t>
      </w:r>
      <w:r w:rsidRPr="000C59A0">
        <w:rPr>
          <w:rFonts w:eastAsia="Calibri" w:cstheme="minorHAnsi"/>
          <w:i/>
          <w:iCs/>
          <w:color w:val="000000"/>
        </w:rPr>
        <w:t xml:space="preserve"> do Regulaminu Projektu „</w:t>
      </w:r>
      <w:r>
        <w:rPr>
          <w:rFonts w:eastAsia="Calibri" w:cstheme="minorHAnsi"/>
          <w:i/>
          <w:iCs/>
          <w:color w:val="000000"/>
        </w:rPr>
        <w:t>Kobieta siłą</w:t>
      </w:r>
      <w:r w:rsidRPr="000C59A0">
        <w:rPr>
          <w:rFonts w:eastAsia="Calibri" w:cstheme="minorHAnsi"/>
          <w:i/>
          <w:iCs/>
          <w:color w:val="000000"/>
        </w:rPr>
        <w:t>!”</w:t>
      </w:r>
    </w:p>
    <w:p w14:paraId="0EE1E17F" w14:textId="19036CE7" w:rsidR="0068458B" w:rsidRPr="0068458B" w:rsidRDefault="0068458B" w:rsidP="0068458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8458B">
        <w:rPr>
          <w:rFonts w:ascii="Times New Roman" w:hAnsi="Times New Roman"/>
          <w:b/>
          <w:bCs/>
          <w:sz w:val="24"/>
          <w:szCs w:val="24"/>
        </w:rPr>
        <w:t>KLAUZULA INFORMACYJNA</w:t>
      </w:r>
    </w:p>
    <w:p w14:paraId="7D99088E" w14:textId="77777777" w:rsidR="0068458B" w:rsidRDefault="0068458B" w:rsidP="0068458B">
      <w:pPr>
        <w:pStyle w:val="Nagwek"/>
        <w:rPr>
          <w:rFonts w:ascii="Arial" w:hAnsi="Arial" w:cs="Arial"/>
          <w:b/>
          <w:bCs/>
          <w:sz w:val="24"/>
          <w:szCs w:val="24"/>
        </w:rPr>
      </w:pPr>
    </w:p>
    <w:p w14:paraId="72EA3841" w14:textId="77777777" w:rsidR="0068458B" w:rsidRPr="00E61738" w:rsidRDefault="0068458B" w:rsidP="0068458B">
      <w:pPr>
        <w:pStyle w:val="Nagwek"/>
        <w:rPr>
          <w:rFonts w:ascii="Times New Roman" w:hAnsi="Times New Roman"/>
          <w:b/>
          <w:bCs/>
          <w:sz w:val="24"/>
          <w:szCs w:val="24"/>
        </w:rPr>
      </w:pPr>
      <w:r w:rsidRPr="00131648">
        <w:rPr>
          <w:rFonts w:ascii="Times New Roman" w:hAnsi="Times New Roman"/>
          <w:b/>
          <w:bCs/>
          <w:sz w:val="24"/>
          <w:szCs w:val="24"/>
        </w:rPr>
        <w:t>INFORMACJA O PRZETWARZANIU DANYCH OSOBOWYCH</w:t>
      </w:r>
    </w:p>
    <w:p w14:paraId="1E7CFB71" w14:textId="4B5C4179" w:rsidR="0068458B" w:rsidRPr="00131648" w:rsidRDefault="0068458B" w:rsidP="0068458B">
      <w:pPr>
        <w:pStyle w:val="Nagwek"/>
        <w:jc w:val="both"/>
        <w:rPr>
          <w:rFonts w:ascii="Times New Roman" w:hAnsi="Times New Roman"/>
          <w:bCs/>
          <w:color w:val="006600"/>
          <w:spacing w:val="-2"/>
          <w:sz w:val="24"/>
          <w:szCs w:val="24"/>
        </w:rPr>
      </w:pPr>
      <w:r w:rsidRPr="00131648">
        <w:rPr>
          <w:rFonts w:ascii="Times New Roman" w:hAnsi="Times New Roman"/>
          <w:bCs/>
          <w:sz w:val="24"/>
          <w:szCs w:val="24"/>
        </w:rPr>
        <w:t>na podstawie art. 13 rozporządzenia Parlamentu Europejskiego i Rady (UE) 2016/679 z dnia 27 kwietnia 2016 roku w sprawie ochrony osób fizycznych w związku z przetwarzaniem danych osobowych i  w sprawie swobodnego przepływu takich danych oraz uchylenia dyrektywy 95/46/WE (ogólne rozporządzenie o ochronie danych), zw. RODO</w:t>
      </w:r>
    </w:p>
    <w:p w14:paraId="3BC6F232" w14:textId="77777777" w:rsidR="0068458B" w:rsidRPr="0068458B" w:rsidRDefault="0068458B" w:rsidP="0068458B">
      <w:pPr>
        <w:pStyle w:val="Nagwek"/>
        <w:tabs>
          <w:tab w:val="clear" w:pos="4536"/>
          <w:tab w:val="center" w:pos="709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68458B">
        <w:rPr>
          <w:rFonts w:ascii="Times New Roman" w:hAnsi="Times New Roman"/>
          <w:b/>
          <w:bCs/>
          <w:sz w:val="24"/>
          <w:szCs w:val="24"/>
        </w:rPr>
        <w:t>dla osób, których dane osobowe są przetwarzane w związku z realizacją przez Wojewódzki Urząd Pracy w Kielcach zadań w ramach Europejskiego Funduszu Społecznego Plus (EFS+)      w ramach programu regionalnego Fundusze Europejskie dla Świętokrzyskiego 2021-2027.</w:t>
      </w:r>
    </w:p>
    <w:p w14:paraId="5A464154" w14:textId="77777777" w:rsidR="0068458B" w:rsidRDefault="0068458B" w:rsidP="0068458B">
      <w:pPr>
        <w:pStyle w:val="Nagwek"/>
        <w:tabs>
          <w:tab w:val="clear" w:pos="4536"/>
          <w:tab w:val="center" w:pos="709"/>
        </w:tabs>
        <w:jc w:val="both"/>
        <w:rPr>
          <w:rFonts w:ascii="Times New Roman" w:hAnsi="Times New Roman"/>
          <w:b/>
          <w:bCs/>
          <w:color w:val="0070C0"/>
          <w:sz w:val="24"/>
          <w:szCs w:val="24"/>
        </w:rPr>
      </w:pPr>
    </w:p>
    <w:p w14:paraId="762C8315" w14:textId="77777777" w:rsidR="0068458B" w:rsidRPr="00131648" w:rsidRDefault="0068458B" w:rsidP="0068458B">
      <w:pPr>
        <w:pStyle w:val="Nagwek"/>
        <w:tabs>
          <w:tab w:val="clear" w:pos="4536"/>
          <w:tab w:val="center" w:pos="709"/>
        </w:tabs>
        <w:jc w:val="center"/>
        <w:rPr>
          <w:rFonts w:ascii="Times New Roman" w:hAnsi="Times New Roman"/>
          <w:b/>
          <w:bCs/>
          <w:color w:val="0070C0"/>
          <w:sz w:val="24"/>
          <w:szCs w:val="24"/>
        </w:rPr>
      </w:pP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"/>
        <w:gridCol w:w="1967"/>
        <w:gridCol w:w="7099"/>
      </w:tblGrid>
      <w:tr w:rsidR="0068458B" w:rsidRPr="00131648" w14:paraId="5073AC00" w14:textId="77777777" w:rsidTr="002562E7">
        <w:tc>
          <w:tcPr>
            <w:tcW w:w="444" w:type="dxa"/>
          </w:tcPr>
          <w:p w14:paraId="11D52F59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3A861949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 xml:space="preserve">o Administratorze </w:t>
            </w:r>
          </w:p>
        </w:tc>
        <w:tc>
          <w:tcPr>
            <w:tcW w:w="7461" w:type="dxa"/>
          </w:tcPr>
          <w:p w14:paraId="4584E8F3" w14:textId="77777777" w:rsidR="0068458B" w:rsidRPr="00131648" w:rsidRDefault="0068458B" w:rsidP="002562E7">
            <w:pPr>
              <w:pStyle w:val="Akapitzlist"/>
              <w:spacing w:after="0" w:line="240" w:lineRule="auto"/>
              <w:ind w:left="16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Administratorem Pani/Pana danych osobowych jest: </w:t>
            </w:r>
          </w:p>
          <w:p w14:paraId="16E98D8B" w14:textId="5C5EB629" w:rsidR="0068458B" w:rsidRPr="00131648" w:rsidRDefault="001D29D0" w:rsidP="002562E7">
            <w:pPr>
              <w:pStyle w:val="Akapitzlist"/>
              <w:spacing w:after="0" w:line="240" w:lineRule="auto"/>
              <w:ind w:left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Consultor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sp. z o.o.</w:t>
            </w:r>
            <w:r w:rsidR="0068458B" w:rsidRPr="00131648">
              <w:rPr>
                <w:rFonts w:ascii="Times New Roman" w:hAnsi="Times New Roman"/>
                <w:sz w:val="24"/>
                <w:szCs w:val="24"/>
              </w:rPr>
              <w:t xml:space="preserve"> z siedzibą: ul. </w:t>
            </w:r>
            <w:r>
              <w:rPr>
                <w:rFonts w:ascii="Times New Roman" w:hAnsi="Times New Roman"/>
                <w:sz w:val="24"/>
                <w:szCs w:val="24"/>
              </w:rPr>
              <w:t>Mieszka I 6, 20-610 Lublin</w:t>
            </w:r>
          </w:p>
          <w:p w14:paraId="18E7CA1E" w14:textId="6A7BE12A" w:rsidR="0068458B" w:rsidRPr="00131648" w:rsidRDefault="0068458B" w:rsidP="002562E7">
            <w:pPr>
              <w:pStyle w:val="Akapitzlist"/>
              <w:spacing w:after="0" w:line="240" w:lineRule="auto"/>
              <w:ind w:left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strona internetowa</w:t>
            </w:r>
            <w:r w:rsidRPr="00131648">
              <w:rPr>
                <w:rFonts w:ascii="Times New Roman" w:hAnsi="Times New Roman"/>
                <w:color w:val="353838"/>
                <w:sz w:val="24"/>
                <w:szCs w:val="24"/>
              </w:rPr>
              <w:t xml:space="preserve"> </w:t>
            </w:r>
            <w:r w:rsidR="001D29D0" w:rsidRPr="001D29D0">
              <w:rPr>
                <w:rFonts w:ascii="Times New Roman" w:hAnsi="Times New Roman"/>
                <w:color w:val="353838"/>
                <w:sz w:val="24"/>
                <w:szCs w:val="24"/>
              </w:rPr>
              <w:t>https://www.consultor.pl/rodo.html</w:t>
            </w:r>
            <w:r w:rsidRPr="00131648">
              <w:rPr>
                <w:rFonts w:ascii="Times New Roman" w:hAnsi="Times New Roman"/>
                <w:sz w:val="24"/>
                <w:szCs w:val="24"/>
              </w:rPr>
              <w:br/>
              <w:t xml:space="preserve">adres e-mail: </w:t>
            </w:r>
            <w:r w:rsidR="001D29D0">
              <w:rPr>
                <w:rFonts w:ascii="Times New Roman" w:hAnsi="Times New Roman"/>
                <w:sz w:val="24"/>
                <w:szCs w:val="24"/>
              </w:rPr>
              <w:t>info@consultor.pl</w:t>
            </w:r>
          </w:p>
          <w:p w14:paraId="61985C09" w14:textId="46448445" w:rsidR="0068458B" w:rsidRDefault="0068458B" w:rsidP="002562E7">
            <w:pPr>
              <w:pStyle w:val="Akapitzlist"/>
              <w:spacing w:after="0" w:line="240" w:lineRule="auto"/>
              <w:ind w:left="17" w:hanging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tel. </w:t>
            </w:r>
            <w:r w:rsidR="001D29D0" w:rsidRPr="001D29D0">
              <w:rPr>
                <w:rFonts w:ascii="Times New Roman" w:hAnsi="Times New Roman"/>
                <w:sz w:val="24"/>
                <w:szCs w:val="24"/>
              </w:rPr>
              <w:t>81</w:t>
            </w:r>
            <w:r w:rsidR="001D2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29D0" w:rsidRPr="001D29D0">
              <w:rPr>
                <w:rFonts w:ascii="Times New Roman" w:hAnsi="Times New Roman"/>
                <w:sz w:val="24"/>
                <w:szCs w:val="24"/>
              </w:rPr>
              <w:t>7454191</w:t>
            </w:r>
          </w:p>
          <w:p w14:paraId="76B00E0B" w14:textId="19CE3B2A" w:rsidR="001D29D0" w:rsidRDefault="001D29D0" w:rsidP="002562E7">
            <w:pPr>
              <w:pStyle w:val="Akapitzlist"/>
              <w:spacing w:after="0" w:line="240" w:lineRule="auto"/>
              <w:ind w:left="17" w:hanging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Stowarzyszenie Podwórkowe Anioły 26-600 Radom ul. Rynek 15</w:t>
            </w:r>
          </w:p>
          <w:p w14:paraId="0C4D33B4" w14:textId="0C71A5D4" w:rsidR="001D29D0" w:rsidRPr="00615983" w:rsidRDefault="001D29D0" w:rsidP="001D29D0">
            <w:pPr>
              <w:pStyle w:val="Akapitzlist"/>
              <w:spacing w:after="0" w:line="240" w:lineRule="auto"/>
              <w:ind w:left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strona internetowa</w:t>
            </w:r>
            <w:r w:rsidRPr="00131648">
              <w:rPr>
                <w:rFonts w:ascii="Times New Roman" w:hAnsi="Times New Roman"/>
                <w:color w:val="353838"/>
                <w:sz w:val="24"/>
                <w:szCs w:val="24"/>
              </w:rPr>
              <w:t xml:space="preserve"> </w:t>
            </w:r>
            <w:r w:rsidRPr="00615983">
              <w:rPr>
                <w:rFonts w:ascii="Times New Roman" w:hAnsi="Times New Roman"/>
                <w:sz w:val="24"/>
                <w:szCs w:val="24"/>
              </w:rPr>
              <w:t>https://www.anioly.radom.pl</w:t>
            </w:r>
            <w:r w:rsidRPr="00615983">
              <w:rPr>
                <w:rFonts w:ascii="Times New Roman" w:hAnsi="Times New Roman"/>
                <w:sz w:val="24"/>
                <w:szCs w:val="24"/>
              </w:rPr>
              <w:br/>
              <w:t>adres e-mail: beciad@interia.pl</w:t>
            </w:r>
          </w:p>
          <w:p w14:paraId="4DC45842" w14:textId="0701F462" w:rsidR="001D29D0" w:rsidRDefault="001D29D0" w:rsidP="001D29D0">
            <w:pPr>
              <w:pStyle w:val="Akapitzlist"/>
              <w:spacing w:after="0" w:line="240" w:lineRule="auto"/>
              <w:ind w:left="17" w:hanging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tel. </w:t>
            </w:r>
            <w:r>
              <w:rPr>
                <w:rFonts w:ascii="Times New Roman" w:hAnsi="Times New Roman"/>
                <w:sz w:val="24"/>
                <w:szCs w:val="24"/>
              </w:rPr>
              <w:t>509155430</w:t>
            </w:r>
          </w:p>
          <w:p w14:paraId="2D0FC134" w14:textId="441DFECA" w:rsidR="0068458B" w:rsidRPr="00131648" w:rsidRDefault="0068458B" w:rsidP="001D29D0">
            <w:pPr>
              <w:pStyle w:val="Akapitzlist"/>
              <w:spacing w:after="0" w:line="240" w:lineRule="auto"/>
              <w:ind w:left="17" w:hanging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Ponadto informujemy, że minister właściwy ds. rozwoju regionalnego występuje w roli administratora i gestora systemu CST2021 .</w:t>
            </w:r>
          </w:p>
        </w:tc>
      </w:tr>
      <w:tr w:rsidR="0068458B" w:rsidRPr="00131648" w14:paraId="7C7B3E78" w14:textId="77777777" w:rsidTr="002562E7">
        <w:tc>
          <w:tcPr>
            <w:tcW w:w="444" w:type="dxa"/>
          </w:tcPr>
          <w:p w14:paraId="009A5A1D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3C7FC368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>o Inspektorze ochrony danych</w:t>
            </w:r>
          </w:p>
        </w:tc>
        <w:tc>
          <w:tcPr>
            <w:tcW w:w="7461" w:type="dxa"/>
          </w:tcPr>
          <w:p w14:paraId="0C784174" w14:textId="4CB6E418" w:rsidR="0068458B" w:rsidRPr="00131648" w:rsidRDefault="001D29D0" w:rsidP="002562E7">
            <w:pPr>
              <w:pStyle w:val="Akapitzlist"/>
              <w:spacing w:after="0" w:line="240" w:lineRule="auto"/>
              <w:ind w:left="6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="0068458B" w:rsidRPr="00131648">
              <w:rPr>
                <w:rFonts w:ascii="Times New Roman" w:hAnsi="Times New Roman"/>
                <w:sz w:val="24"/>
                <w:szCs w:val="24"/>
              </w:rPr>
              <w:t>yznaczon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8458B" w:rsidRPr="001316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458B" w:rsidRPr="00131648">
              <w:rPr>
                <w:rFonts w:ascii="Times New Roman" w:hAnsi="Times New Roman"/>
                <w:b/>
                <w:sz w:val="24"/>
                <w:szCs w:val="24"/>
              </w:rPr>
              <w:t>Inspektor ochrony danych (IOD)</w:t>
            </w:r>
            <w:r w:rsidR="0068458B"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z którym może się Pani/Pan skontaktować drogą elektroniczną: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info@consultor.pl</w:t>
            </w:r>
            <w:r w:rsidR="0068458B"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lub kierując korespondencję na adres administratora wskazany w pkt 1 powyżej. </w:t>
            </w:r>
          </w:p>
          <w:p w14:paraId="7C73C7D1" w14:textId="77777777" w:rsidR="0068458B" w:rsidRPr="00131648" w:rsidRDefault="0068458B" w:rsidP="002562E7">
            <w:pPr>
              <w:pStyle w:val="Akapitzlist"/>
              <w:spacing w:after="0" w:line="240" w:lineRule="auto"/>
              <w:ind w:left="284" w:hanging="281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Szczegółowe dane kontaktowe Inspektora ochrony danych są dostępne:</w:t>
            </w:r>
          </w:p>
          <w:p w14:paraId="39438010" w14:textId="2E5498C2" w:rsidR="0068458B" w:rsidRPr="001D29D0" w:rsidRDefault="0068458B" w:rsidP="006845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3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na stronie internetowej </w:t>
            </w:r>
            <w:r w:rsidR="001D29D0" w:rsidRPr="001D29D0">
              <w:rPr>
                <w:rFonts w:ascii="Times New Roman" w:hAnsi="Times New Roman"/>
                <w:color w:val="353838"/>
                <w:sz w:val="24"/>
                <w:szCs w:val="24"/>
              </w:rPr>
              <w:t xml:space="preserve"> </w:t>
            </w:r>
            <w:hyperlink r:id="rId8" w:history="1">
              <w:r w:rsidR="001D29D0" w:rsidRPr="004F0C0C">
                <w:rPr>
                  <w:rStyle w:val="Hipercze"/>
                  <w:rFonts w:ascii="Times New Roman" w:hAnsi="Times New Roman"/>
                  <w:sz w:val="24"/>
                  <w:szCs w:val="24"/>
                </w:rPr>
                <w:t>https://www.consultor.pl/rodo.html</w:t>
              </w:r>
            </w:hyperlink>
          </w:p>
          <w:p w14:paraId="6C5112EF" w14:textId="77777777" w:rsidR="001D29D0" w:rsidRPr="001D29D0" w:rsidRDefault="001D29D0" w:rsidP="001D29D0">
            <w:pPr>
              <w:spacing w:after="0" w:line="240" w:lineRule="auto"/>
              <w:ind w:left="176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14:paraId="6D94B1F0" w14:textId="77777777" w:rsidR="0068458B" w:rsidRPr="00131648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Z IOD może się Pani/Pan skontaktować we wszystkich sprawach związanych z przetwarzaniem Pani/Pana danych osobowych oraz z wykonywaniem praw przysługujących Pani/Panu na mocy RODO</w:t>
            </w:r>
          </w:p>
        </w:tc>
      </w:tr>
      <w:tr w:rsidR="0068458B" w:rsidRPr="00131648" w14:paraId="06507953" w14:textId="77777777" w:rsidTr="002562E7">
        <w:tc>
          <w:tcPr>
            <w:tcW w:w="444" w:type="dxa"/>
          </w:tcPr>
          <w:p w14:paraId="1F186C38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06FC661B" w14:textId="77777777" w:rsidR="0068458B" w:rsidRPr="001D29D0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D29D0">
              <w:rPr>
                <w:rFonts w:ascii="Times New Roman" w:hAnsi="Times New Roman"/>
                <w:sz w:val="24"/>
                <w:szCs w:val="24"/>
              </w:rPr>
              <w:t xml:space="preserve">Informacja o celu </w:t>
            </w:r>
            <w:r w:rsidRPr="001D29D0">
              <w:rPr>
                <w:rFonts w:ascii="Times New Roman" w:hAnsi="Times New Roman"/>
                <w:sz w:val="24"/>
                <w:szCs w:val="24"/>
              </w:rPr>
              <w:br/>
              <w:t>i podstawie prawnej przetwarzania danych osobowych</w:t>
            </w:r>
          </w:p>
        </w:tc>
        <w:tc>
          <w:tcPr>
            <w:tcW w:w="7461" w:type="dxa"/>
          </w:tcPr>
          <w:p w14:paraId="1BE5D168" w14:textId="664D6958" w:rsidR="0068458B" w:rsidRPr="00131648" w:rsidRDefault="0068458B" w:rsidP="00FA17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Pani dane osobowe będą przetwarzane w celu</w:t>
            </w:r>
            <w:bookmarkStart w:id="0" w:name="_Hlk130459392"/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wypełnienia obowiązków prawnych ciążących na Administratorze związanych z:</w:t>
            </w:r>
          </w:p>
          <w:p w14:paraId="2D69602E" w14:textId="4E45C9A5" w:rsidR="0068458B" w:rsidRPr="00FA1734" w:rsidRDefault="0068458B" w:rsidP="00FA1734">
            <w:pPr>
              <w:spacing w:before="24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-wykonywaniem zadań związanych z realizacją </w:t>
            </w:r>
            <w:r w:rsidR="00FA1734">
              <w:rPr>
                <w:rFonts w:ascii="Times New Roman" w:hAnsi="Times New Roman"/>
                <w:bCs/>
                <w:sz w:val="24"/>
                <w:szCs w:val="24"/>
              </w:rPr>
              <w:t xml:space="preserve">projektu nr </w:t>
            </w:r>
            <w:r w:rsidR="00FA1734" w:rsidRPr="00FA1734">
              <w:rPr>
                <w:rFonts w:ascii="Times New Roman" w:hAnsi="Times New Roman"/>
                <w:bCs/>
                <w:sz w:val="24"/>
                <w:szCs w:val="24"/>
              </w:rPr>
              <w:t>FESW.10.05-IP.01-0008/24</w:t>
            </w:r>
            <w:r w:rsidR="00FA1734">
              <w:rPr>
                <w:rFonts w:ascii="Times New Roman" w:hAnsi="Times New Roman"/>
                <w:bCs/>
                <w:sz w:val="24"/>
                <w:szCs w:val="24"/>
              </w:rPr>
              <w:t xml:space="preserve"> „Kobieta siłą!” 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>programu regionalnego Fundusze Europejskie dla Świętokrzyskiego 2021-2027, w szczególności do celów monitorowania, a</w:t>
            </w: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plikowania o środki unijne </w:t>
            </w:r>
          </w:p>
          <w:p w14:paraId="34AAC7CA" w14:textId="77777777" w:rsidR="00FA1734" w:rsidRDefault="0068458B" w:rsidP="00FA173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i realizacji projektów,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sprawozdawczości, celów archiwizacyjnych, komunikacji, publikacji, ewaluacji, zarządzania finansowego, weryfikacji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i audytów, w stosownych przypadkach, do celów określenia kwalifikowalności uczestników</w:t>
            </w:r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potwierdzania kwalifikowalności wydatków, udzielania wsparcia uczestnikom, </w:t>
            </w: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kontroli sprawozdawczości oraz działań informacyjno-promocyjnych, w tym zapewnienia realizacji obowiązku informacyjnego dotyczącego przekazywania do publicznej wiadomości informacji o podmiotach uzyskujących wsparcie - w ramach realizacji 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programu regionalnego Fundusze Europejskie dla Świętokrzyskiego 2021-2027.</w:t>
            </w: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2756C43" w14:textId="6F2D372E" w:rsidR="00FA1734" w:rsidRPr="00FA1734" w:rsidRDefault="00FA1734" w:rsidP="00FA173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t xml:space="preserve"> - </w:t>
            </w: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wykonywaniem obowiązku przechowywania dokumentacji</w:t>
            </w:r>
          </w:p>
          <w:p w14:paraId="7DC7317C" w14:textId="77777777" w:rsidR="00FA1734" w:rsidRPr="00FA1734" w:rsidRDefault="00FA1734" w:rsidP="00FA173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związanej z realizacją projektu na warunkach i zasadach określonych</w:t>
            </w:r>
          </w:p>
          <w:p w14:paraId="3E9B812E" w14:textId="676DE063" w:rsidR="0068458B" w:rsidRPr="00FA1734" w:rsidRDefault="00FA1734" w:rsidP="00FA173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w umowie o dofinansowanie z dnia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19.09</w:t>
            </w: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.2024 roku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6EB78B96" w14:textId="77777777" w:rsidR="0068458B" w:rsidRPr="00FA1734" w:rsidRDefault="0068458B" w:rsidP="00FA173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Przetwarzanie Pani/Pana danych osobowych jest niezbędne do wypełnienia obowiązków prawnych ciążących na Administratorze (art. 6 ust. 1 lit. c, art. 9 ust. 2 lit. g, art. 10 RODO), wynikających z:</w:t>
            </w:r>
          </w:p>
          <w:p w14:paraId="1272FD72" w14:textId="77777777" w:rsidR="0068458B" w:rsidRPr="00FA1734" w:rsidRDefault="0068458B" w:rsidP="00FA1734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Rozporządzenia Parlamentu Europejskiego i Rady (UE) 2021/1060       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z 2021 r. Nr 231, str. 159, z </w:t>
            </w:r>
            <w:proofErr w:type="spellStart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późn</w:t>
            </w:r>
            <w:proofErr w:type="spellEnd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. zm.);</w:t>
            </w:r>
          </w:p>
          <w:p w14:paraId="6071ACF1" w14:textId="77777777" w:rsidR="0068458B" w:rsidRPr="00FA1734" w:rsidRDefault="0068458B" w:rsidP="00FA1734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Rozporządzenia Parlamentu Europejskiego i Rady (UE) 2021/1057          z dnia 24 czerwca 2021 r. ustanawiające Europejski Fundusz Społeczny Plus (EFS+) oraz uchylające rozporządzenie (UE) nr 1296/2013 (Dz. U. UE. L. z 2021 r. Nr 231, str. 21, z </w:t>
            </w:r>
            <w:proofErr w:type="spellStart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późn</w:t>
            </w:r>
            <w:proofErr w:type="spellEnd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. zm.);</w:t>
            </w:r>
          </w:p>
          <w:p w14:paraId="0404920A" w14:textId="77777777" w:rsidR="0068458B" w:rsidRPr="00FA1734" w:rsidRDefault="0068458B" w:rsidP="00FA1734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ustawy z dnia 28 kwietnia 2022 r. o zasadach realizacji zadań finansowanych ze środków europejskich w perspektywie finansowej 2021-2027 (Dz. U. z 2022 r. poz. 1079);</w:t>
            </w:r>
          </w:p>
          <w:p w14:paraId="3E63401B" w14:textId="77777777" w:rsidR="0068458B" w:rsidRPr="00FA1734" w:rsidRDefault="0068458B" w:rsidP="00FA1734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ustawy z dnia 14 czerwca 1960 r. Kodeks postępowania administracyjnego (Dz. U. z 2022 r. poz. 2000, z </w:t>
            </w:r>
            <w:proofErr w:type="spellStart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późn</w:t>
            </w:r>
            <w:proofErr w:type="spellEnd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. zm.);</w:t>
            </w:r>
          </w:p>
          <w:p w14:paraId="009F27AD" w14:textId="77777777" w:rsidR="0068458B" w:rsidRPr="00FA1734" w:rsidRDefault="0068458B" w:rsidP="00FA1734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ustawy z dnia 27 sierpnia 2009 r. o finansach publicznych (Dz. U.             z 2022 r. poz. 1634, z </w:t>
            </w:r>
            <w:proofErr w:type="spellStart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późn</w:t>
            </w:r>
            <w:proofErr w:type="spellEnd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. zm.);</w:t>
            </w:r>
          </w:p>
          <w:p w14:paraId="74C1BF7B" w14:textId="77777777" w:rsidR="0068458B" w:rsidRPr="00FA1734" w:rsidRDefault="0068458B" w:rsidP="00FA1734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ustawy z dnia 14 lipca 1983 r. o narodowym zasobie archiwalnym        i archiwach (Dz. U. z 2020 r. poz. 164, z </w:t>
            </w:r>
            <w:proofErr w:type="spellStart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późn</w:t>
            </w:r>
            <w:proofErr w:type="spellEnd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. zm.).</w:t>
            </w:r>
          </w:p>
          <w:p w14:paraId="47DBD542" w14:textId="2BF85CCB" w:rsidR="0068458B" w:rsidRPr="00FA1734" w:rsidRDefault="0068458B" w:rsidP="00FA1734">
            <w:pPr>
              <w:spacing w:after="0" w:line="240" w:lineRule="auto"/>
              <w:ind w:left="6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Jeżeli przetwarzanie Pani danych osobowych jest niezbędne do wykonania umowy o dofinansowanie, której jest Pani stroną lub do podjęcia działań na Pani żądanie przed zawarciem umowy, podstawą prawną przetwarzania jest art. 6 ust. 1 lit. b RODO.</w:t>
            </w:r>
          </w:p>
          <w:p w14:paraId="579128DB" w14:textId="77777777" w:rsidR="0068458B" w:rsidRPr="00FA1734" w:rsidRDefault="0068458B" w:rsidP="00FA17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Kategorie danych osobowych: </w:t>
            </w:r>
          </w:p>
          <w:p w14:paraId="76D93844" w14:textId="77777777" w:rsidR="0068458B" w:rsidRPr="00FA1734" w:rsidRDefault="0068458B" w:rsidP="00FA1734">
            <w:pPr>
              <w:tabs>
                <w:tab w:val="num" w:pos="28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Zakres Pani/Pana danych osobowych, które może przetwarzać Administrator wynika z art. 87 ust. 2 i ust. 3 ustawy z dnia 28 kwietnia 2022 r. o zasadach realizacji zadań finansowanych ze środków europejskich w perspektywie finansowej 2021-2027.</w:t>
            </w:r>
          </w:p>
        </w:tc>
      </w:tr>
      <w:tr w:rsidR="0068458B" w:rsidRPr="00131648" w14:paraId="4279BC55" w14:textId="77777777" w:rsidTr="002562E7">
        <w:tc>
          <w:tcPr>
            <w:tcW w:w="444" w:type="dxa"/>
          </w:tcPr>
          <w:p w14:paraId="584B18ED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540829A4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 xml:space="preserve">o odbiorcach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lastRenderedPageBreak/>
              <w:t>danych osobowych lub kategoriach odbiorców, jeżeli istnieją</w:t>
            </w:r>
          </w:p>
        </w:tc>
        <w:tc>
          <w:tcPr>
            <w:tcW w:w="7461" w:type="dxa"/>
          </w:tcPr>
          <w:p w14:paraId="583267D8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Odbiorcy Pana/Pani danych osobowych:</w:t>
            </w:r>
          </w:p>
          <w:p w14:paraId="20C6BF8F" w14:textId="2C6E07D3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inni administratorzy, czyli podmioty uprawnione do ich przetwarzania na podstawie przepisów prawa w tym w szczególności: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osoby wykonujące czynności kontrolne w </w:t>
            </w:r>
            <w:proofErr w:type="spellStart"/>
            <w:r w:rsidR="00FA1734">
              <w:rPr>
                <w:rFonts w:ascii="Times New Roman" w:hAnsi="Times New Roman"/>
                <w:sz w:val="24"/>
                <w:szCs w:val="24"/>
              </w:rPr>
              <w:t>Consultor</w:t>
            </w:r>
            <w:proofErr w:type="spellEnd"/>
            <w:r w:rsidR="00FA1734">
              <w:rPr>
                <w:rFonts w:ascii="Times New Roman" w:hAnsi="Times New Roman"/>
                <w:sz w:val="24"/>
                <w:szCs w:val="24"/>
              </w:rPr>
              <w:t xml:space="preserve"> sp. z </w:t>
            </w:r>
            <w:proofErr w:type="spellStart"/>
            <w:r w:rsidR="00FA1734">
              <w:rPr>
                <w:rFonts w:ascii="Times New Roman" w:hAnsi="Times New Roman"/>
                <w:sz w:val="24"/>
                <w:szCs w:val="24"/>
              </w:rPr>
              <w:t>o.o</w:t>
            </w:r>
            <w:proofErr w:type="spellEnd"/>
            <w:r w:rsidR="00FA17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, organy administracji państwowej m.in.: sądy policja, Krajowa Administracja Skarbowa, osoby zapoznające się z informacjami udostępnionymi na podstawie ustawy  z dnia 06.09.2001 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o dostępie do informacji publicznej (tylko te dane, które stanowią informację publiczną), podmioty uprawnione do obsługi doręczeń przy użyciu środków komunikacji elektronicznej, operator pocztowy, firma kurierska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(te dwa ostatnie podmioty tylko w zakresie danych adresowych)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  <w:p w14:paraId="03AF8E9F" w14:textId="64AA42B1" w:rsidR="0068458B" w:rsidRPr="00131648" w:rsidRDefault="0068458B" w:rsidP="002562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Pani dane osobowe mogą zostać ujawnione </w:t>
            </w:r>
            <w:r w:rsidR="00615983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.in.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. innym podmiotom na podstawie przepisów prawa, w szczególności podmiotom, o których mowa 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min.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art. 87 i 89 ust. 1 ustawy z dnia 28 kwietnia 2022 r. o zasadach realizacji zadań finansowanych ze środków europejskich w perspektywie finansowej 2021-2027, organom Komisji Europejskiej, podmiotom upoważnionym przez Administratora, w tym pracownikom i współpracownikom Administratora, podmiotom, które wykonują usługi związane z obsługą i rozwojem systemów teleinformatycznych, a także zapewnieniem łączności, np. dostawcom rozwiązań IT i operatorom telekomunikacyjnym, operatorom pocztowym lub kurierskim. </w:t>
            </w:r>
          </w:p>
          <w:p w14:paraId="00FF09AF" w14:textId="77777777" w:rsidR="0068458B" w:rsidRPr="00131648" w:rsidRDefault="0068458B" w:rsidP="002562E7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podmioty przetwarzające – czyli te podmioty, którym administrator lub WUP powierzy, lub powierzył przetwarzanie Pani/Pana danych osobowych na zasadach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określonych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w art. 28 RODO w związku ze świadczeniem usług  m.in. w zakresie: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obsługi sytemu informatycznego WUP w Kielcach</w:t>
            </w:r>
          </w:p>
          <w:p w14:paraId="53234096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brakowania dokumentacji niearchiwalnej na podstawie uzyskanej zgody dyrektora właściwego Archiwum Państwowego, po upływie okresu jej przechowywania wynikającego z Jednolitego Rzeczowego Wykazu Akt. </w:t>
            </w:r>
          </w:p>
          <w:p w14:paraId="0A71954F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Zakres danych przekazany podmiotom przetwarzającym ograniczony jest wyłącznie do możliwości zapoznania się z tymi danymi w związku ze świadczonymi usługami. Odbiorców tych danych obowiązuje klauzula zachowania poufności pozyskanych w takich okolicznościach wszelkich danych, w tym danych osobowych.</w:t>
            </w:r>
          </w:p>
        </w:tc>
      </w:tr>
      <w:tr w:rsidR="0068458B" w:rsidRPr="00131648" w14:paraId="7B88D0EF" w14:textId="77777777" w:rsidTr="002562E7">
        <w:tc>
          <w:tcPr>
            <w:tcW w:w="444" w:type="dxa"/>
          </w:tcPr>
          <w:p w14:paraId="533AF167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174BE52C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 xml:space="preserve">o okresie przez jaki dane osobowe będą przechowywane,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>a gdy nie jest to możliwe, kryteria ustalenia tego okresu</w:t>
            </w:r>
          </w:p>
        </w:tc>
        <w:tc>
          <w:tcPr>
            <w:tcW w:w="7461" w:type="dxa"/>
          </w:tcPr>
          <w:p w14:paraId="55A379E9" w14:textId="77777777" w:rsidR="0068458B" w:rsidRPr="00131648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Pani/Pana dane osobowe będą przechowywane przez okres realizacji projektu oraz okres trwałości, ewentualnych postępowań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dministracyjno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egzekucyj</w:t>
            </w:r>
            <w:r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sądowych,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a także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przez czas niezbędny do archiwizowania danych wynikający z przepisów prawa określony  w Jednolitym Rzeczowym Wykazie Akt,</w:t>
            </w:r>
            <w:r w:rsidRPr="00131648">
              <w:rPr>
                <w:rFonts w:ascii="Times New Roman" w:hAnsi="Times New Roman"/>
                <w:color w:val="006600"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na mocy ustawy z dnia 14.07.1983 r</w:t>
            </w:r>
            <w:r w:rsidRPr="00131648">
              <w:rPr>
                <w:rFonts w:ascii="Times New Roman" w:hAnsi="Times New Roman"/>
                <w:i/>
                <w:sz w:val="24"/>
                <w:szCs w:val="24"/>
              </w:rPr>
              <w:t xml:space="preserve">. o narodowym zasobie archiwalnym i archiwach, a także w przypadku trwających postępowań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przez czas umożliwiający realizację praw i obowiązków niezbędnych  do dochodzenia  ewentualnych roszczeń.</w:t>
            </w:r>
          </w:p>
        </w:tc>
      </w:tr>
      <w:tr w:rsidR="0068458B" w:rsidRPr="00131648" w14:paraId="55F5586A" w14:textId="77777777" w:rsidTr="002562E7">
        <w:trPr>
          <w:trHeight w:val="1909"/>
        </w:trPr>
        <w:tc>
          <w:tcPr>
            <w:tcW w:w="444" w:type="dxa"/>
          </w:tcPr>
          <w:p w14:paraId="4AC4533D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68BA3315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Informacje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>o prawach, jakie przysługują osobie, której dane są przetwarzane na mocy RODO</w:t>
            </w:r>
          </w:p>
        </w:tc>
        <w:tc>
          <w:tcPr>
            <w:tcW w:w="7461" w:type="dxa"/>
          </w:tcPr>
          <w:p w14:paraId="4A46AA5C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sz w:val="24"/>
                <w:szCs w:val="24"/>
              </w:rPr>
              <w:t>Prawa osoby, której dane dotyczą</w:t>
            </w:r>
          </w:p>
          <w:p w14:paraId="14025D52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sz w:val="24"/>
                <w:szCs w:val="24"/>
              </w:rPr>
              <w:t>Jeśli podstawą przetwarzania Pani/Pana danych osobowych są art. 6 ust. 1 lit. c, art. 9 ust. 2 lit. g, art. 10 RODO, posiada Pani/Pan prawo dostępu do treści danych osobowych i uzyskania ich kopii (art. 15 RODO), prawo do sprostowania danych (art. 16 RODO), prawo do ograniczenia przetwarzania (art. 18 RODO). Jeżeli natomiast postawą przetwarzania Pani/Pana danych osobowych jest art. 6 ust. 1 lit. b RODO, posiada Pani/Pan dodatkowo prawo do usunięcia danych ("prawo do bycia zapomnianym"), z zastrzeżeniem wyjątków wynikających z tego przepisu prawa (art. 17 RODO) oraz prawo do przenoszenia danych (art. 20 RODO).</w:t>
            </w:r>
          </w:p>
          <w:p w14:paraId="39C2DAB9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sz w:val="24"/>
                <w:szCs w:val="24"/>
              </w:rPr>
              <w:t>Prawo wniesienia skargi do organu nadzorczego</w:t>
            </w:r>
          </w:p>
          <w:p w14:paraId="034DAD13" w14:textId="6C56AD42" w:rsidR="0068458B" w:rsidRPr="00F82BE9" w:rsidRDefault="0068458B" w:rsidP="002562E7">
            <w:pPr>
              <w:pStyle w:val="Akapitzlist"/>
              <w:spacing w:after="0" w:line="240" w:lineRule="auto"/>
              <w:ind w:left="301"/>
              <w:contextualSpacing w:val="0"/>
            </w:pPr>
            <w:r w:rsidRPr="00504014">
              <w:rPr>
                <w:rFonts w:ascii="Times New Roman" w:hAnsi="Times New Roman"/>
                <w:sz w:val="24"/>
                <w:szCs w:val="24"/>
              </w:rPr>
              <w:t>Ma Pani prawo do wniesienia skargi z art. 77 RODO do organu nadzorczego, tj. Prezesa Urzędu Ochrony Danych Osobowych z siedzibą w Warszawie, ul. Stawki 2, 00-193 Warszawa, gdy uzna Pani/Pan, że przetwarzanie danych osobowych Pani dotyczących narusza przepisy RODO.</w:t>
            </w:r>
          </w:p>
        </w:tc>
      </w:tr>
      <w:tr w:rsidR="0068458B" w:rsidRPr="00131648" w14:paraId="2041B113" w14:textId="77777777" w:rsidTr="002562E7">
        <w:trPr>
          <w:trHeight w:val="1134"/>
        </w:trPr>
        <w:tc>
          <w:tcPr>
            <w:tcW w:w="444" w:type="dxa"/>
          </w:tcPr>
          <w:p w14:paraId="404DC249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02234AF5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>Pozostałe wymagane informacje</w:t>
            </w:r>
          </w:p>
        </w:tc>
        <w:tc>
          <w:tcPr>
            <w:tcW w:w="7461" w:type="dxa"/>
          </w:tcPr>
          <w:p w14:paraId="1EFF43B7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Źródło pochodzenia danych osobowych</w:t>
            </w:r>
          </w:p>
          <w:p w14:paraId="41D58B7D" w14:textId="059BFD1B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Pani dane osobowe mogą zostać przekazane Administratorowi przez Panią lub przez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instytucje i podmioty zaangażowane w realizację </w:t>
            </w: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programu regionalnego Fundusze Europejskie dla Świętokrzyskiego 2021-2027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, w szczególności przez beneficjentów i wnioskodawców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551A3F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Informacja o wymogu podania danych osobowych</w:t>
            </w:r>
          </w:p>
          <w:p w14:paraId="33DCA294" w14:textId="71B7E070" w:rsidR="0068458B" w:rsidRPr="00131648" w:rsidRDefault="0068458B" w:rsidP="002562E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Podanie przez Panią danych osobowych jest wymogiem ustawowym. Ich niepodanie uniemożliwi realizację przez Administratora ww. celów. </w:t>
            </w:r>
          </w:p>
          <w:p w14:paraId="3255CA61" w14:textId="07BAC3D2" w:rsidR="0068458B" w:rsidRPr="00F82BE9" w:rsidRDefault="0068458B" w:rsidP="002562E7">
            <w:pPr>
              <w:pStyle w:val="Akapitzlist"/>
              <w:spacing w:after="0" w:line="240" w:lineRule="auto"/>
              <w:ind w:left="431"/>
              <w:contextualSpacing w:val="0"/>
            </w:pPr>
            <w:r w:rsidRPr="00504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Pani dane osobowe nie podlegają zautomatyzowanemu podejmowaniu decyzji, w tym również profilowaniu, o którym mowa w art. 22 ust. 1 i 4 RODO.</w:t>
            </w:r>
          </w:p>
        </w:tc>
      </w:tr>
    </w:tbl>
    <w:p w14:paraId="1332E478" w14:textId="77777777" w:rsidR="0068458B" w:rsidRPr="00131648" w:rsidRDefault="0068458B" w:rsidP="0068458B">
      <w:pPr>
        <w:pStyle w:val="Akapitzlist"/>
        <w:spacing w:after="0" w:line="240" w:lineRule="auto"/>
        <w:ind w:left="70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14:paraId="3B73C7EE" w14:textId="77777777" w:rsidR="0068458B" w:rsidRPr="0068458B" w:rsidRDefault="0068458B" w:rsidP="0068458B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b/>
          <w:bCs/>
          <w:color w:val="000000" w:themeColor="text1"/>
          <w:sz w:val="24"/>
          <w:szCs w:val="24"/>
        </w:rPr>
        <w:t>Oświadczam, że zapoznałam się z zawartymi w niniejszej klauzuli informacjami na temat</w:t>
      </w:r>
    </w:p>
    <w:p w14:paraId="63C9C7F5" w14:textId="77777777" w:rsidR="0068458B" w:rsidRPr="0068458B" w:rsidRDefault="0068458B" w:rsidP="0068458B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b/>
          <w:bCs/>
          <w:color w:val="000000" w:themeColor="text1"/>
          <w:sz w:val="24"/>
          <w:szCs w:val="24"/>
        </w:rPr>
        <w:t>przetwarzania danych osobowych i akceptuję ich treść.</w:t>
      </w:r>
    </w:p>
    <w:p w14:paraId="2E0DC35F" w14:textId="77777777" w:rsidR="0068458B" w:rsidRDefault="0068458B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4A755C6C" w14:textId="77777777" w:rsidR="0068458B" w:rsidRDefault="0068458B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………………………………………….………..</w:t>
      </w:r>
    </w:p>
    <w:p w14:paraId="6141BC95" w14:textId="20507A6D" w:rsidR="0068458B" w:rsidRPr="0068458B" w:rsidRDefault="0068458B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color w:val="000000" w:themeColor="text1"/>
          <w:sz w:val="24"/>
          <w:szCs w:val="24"/>
        </w:rPr>
        <w:t>Miejscowość, data Czytelny podpis Kandydatki</w:t>
      </w:r>
    </w:p>
    <w:sectPr w:rsidR="0068458B" w:rsidRPr="0068458B" w:rsidSect="00FE48AB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4090A" w14:textId="77777777" w:rsidR="00414620" w:rsidRDefault="00414620" w:rsidP="007C0750">
      <w:pPr>
        <w:spacing w:after="0" w:line="240" w:lineRule="auto"/>
      </w:pPr>
      <w:r>
        <w:separator/>
      </w:r>
    </w:p>
  </w:endnote>
  <w:endnote w:type="continuationSeparator" w:id="0">
    <w:p w14:paraId="44E3D822" w14:textId="77777777" w:rsidR="00414620" w:rsidRDefault="00414620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D6963" w14:textId="11227DF1" w:rsidR="002F2563" w:rsidRDefault="00615983">
    <w:pPr>
      <w:pStyle w:val="Stopka"/>
    </w:pPr>
    <w:r>
      <w:rPr>
        <w:noProof/>
      </w:rPr>
      <w:drawing>
        <wp:anchor distT="0" distB="0" distL="114300" distR="114300" simplePos="0" relativeHeight="251665920" behindDoc="0" locked="0" layoutInCell="1" allowOverlap="1" wp14:anchorId="734644D0" wp14:editId="7DC0B344">
          <wp:simplePos x="0" y="0"/>
          <wp:positionH relativeFrom="column">
            <wp:posOffset>5638800</wp:posOffset>
          </wp:positionH>
          <wp:positionV relativeFrom="paragraph">
            <wp:posOffset>156845</wp:posOffset>
          </wp:positionV>
          <wp:extent cx="420370" cy="454378"/>
          <wp:effectExtent l="0" t="0" r="3810" b="3175"/>
          <wp:wrapNone/>
          <wp:docPr id="18190068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06820" name="Obraz 1819006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370" cy="45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7D9E76F1" wp14:editId="563BC728">
          <wp:simplePos x="0" y="0"/>
          <wp:positionH relativeFrom="column">
            <wp:posOffset>2011680</wp:posOffset>
          </wp:positionH>
          <wp:positionV relativeFrom="paragraph">
            <wp:posOffset>129540</wp:posOffset>
          </wp:positionV>
          <wp:extent cx="1798324" cy="496825"/>
          <wp:effectExtent l="0" t="0" r="0" b="0"/>
          <wp:wrapNone/>
          <wp:docPr id="49897382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73823" name="Obraz 49897382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4" cy="49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BC9CCC4" wp14:editId="031BE8CE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5E335D" wp14:editId="0BE56708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8A853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7AAE5546" wp14:editId="0D0A67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42120" w14:textId="77777777" w:rsidR="00414620" w:rsidRDefault="00414620" w:rsidP="007C0750">
      <w:pPr>
        <w:spacing w:after="0" w:line="240" w:lineRule="auto"/>
      </w:pPr>
      <w:r>
        <w:separator/>
      </w:r>
    </w:p>
  </w:footnote>
  <w:footnote w:type="continuationSeparator" w:id="0">
    <w:p w14:paraId="64CB2D0F" w14:textId="77777777" w:rsidR="00414620" w:rsidRDefault="00414620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35C21" w14:textId="634D9AEC" w:rsidR="007C0750" w:rsidRDefault="00433545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333D3437" wp14:editId="4E08EBB6">
          <wp:extent cx="5554345" cy="532765"/>
          <wp:effectExtent l="0" t="0" r="8255" b="635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924CCE" w14:textId="77777777" w:rsidR="00AD731C" w:rsidRDefault="00AD731C" w:rsidP="00471632">
    <w:pPr>
      <w:pStyle w:val="Nagwek"/>
    </w:pPr>
    <w:r w:rsidRPr="00AD731C">
      <w:t xml:space="preserve"> </w:t>
    </w:r>
  </w:p>
  <w:p w14:paraId="5122F547" w14:textId="22ADB11F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305F917" wp14:editId="2731D128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FCCE23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7B43A0">
      <w:rPr>
        <w:rFonts w:ascii="Times New Roman" w:hAnsi="Times New Roman" w:cs="Times New Roman"/>
        <w:sz w:val="18"/>
        <w:szCs w:val="18"/>
      </w:rPr>
      <w:t>Kobieta siłą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B6819"/>
    <w:multiLevelType w:val="hybridMultilevel"/>
    <w:tmpl w:val="254408D2"/>
    <w:lvl w:ilvl="0" w:tplc="9F36555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D2BD3"/>
    <w:multiLevelType w:val="hybridMultilevel"/>
    <w:tmpl w:val="E32223E4"/>
    <w:lvl w:ilvl="0" w:tplc="BEFC58E8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 w16cid:durableId="1295866391">
    <w:abstractNumId w:val="1"/>
  </w:num>
  <w:num w:numId="2" w16cid:durableId="1204829245">
    <w:abstractNumId w:val="2"/>
  </w:num>
  <w:num w:numId="3" w16cid:durableId="1691763833">
    <w:abstractNumId w:val="0"/>
  </w:num>
  <w:num w:numId="4" w16cid:durableId="1680623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42AF9"/>
    <w:rsid w:val="00084691"/>
    <w:rsid w:val="00156C0C"/>
    <w:rsid w:val="00184540"/>
    <w:rsid w:val="001C024B"/>
    <w:rsid w:val="001D29D0"/>
    <w:rsid w:val="001F26FB"/>
    <w:rsid w:val="00214259"/>
    <w:rsid w:val="00237748"/>
    <w:rsid w:val="002407AB"/>
    <w:rsid w:val="00251C80"/>
    <w:rsid w:val="00276E70"/>
    <w:rsid w:val="00292558"/>
    <w:rsid w:val="002B37E2"/>
    <w:rsid w:val="002C7782"/>
    <w:rsid w:val="002F2563"/>
    <w:rsid w:val="00302FAA"/>
    <w:rsid w:val="003134C1"/>
    <w:rsid w:val="00365354"/>
    <w:rsid w:val="00384C99"/>
    <w:rsid w:val="003C1BDB"/>
    <w:rsid w:val="004006F0"/>
    <w:rsid w:val="00414620"/>
    <w:rsid w:val="00416EF6"/>
    <w:rsid w:val="00433545"/>
    <w:rsid w:val="0046297D"/>
    <w:rsid w:val="00471632"/>
    <w:rsid w:val="00477C20"/>
    <w:rsid w:val="005872D1"/>
    <w:rsid w:val="00590A8D"/>
    <w:rsid w:val="005C2FFE"/>
    <w:rsid w:val="00615983"/>
    <w:rsid w:val="00650598"/>
    <w:rsid w:val="0066274E"/>
    <w:rsid w:val="0068458B"/>
    <w:rsid w:val="007764B2"/>
    <w:rsid w:val="007B43A0"/>
    <w:rsid w:val="007C0750"/>
    <w:rsid w:val="007E38F3"/>
    <w:rsid w:val="00857643"/>
    <w:rsid w:val="008A096B"/>
    <w:rsid w:val="008B3856"/>
    <w:rsid w:val="00912697"/>
    <w:rsid w:val="009B2AEE"/>
    <w:rsid w:val="00A017A9"/>
    <w:rsid w:val="00A360D8"/>
    <w:rsid w:val="00A50E4C"/>
    <w:rsid w:val="00A957F6"/>
    <w:rsid w:val="00AD731C"/>
    <w:rsid w:val="00B00286"/>
    <w:rsid w:val="00B00AAC"/>
    <w:rsid w:val="00B24397"/>
    <w:rsid w:val="00B37B4B"/>
    <w:rsid w:val="00B4611A"/>
    <w:rsid w:val="00B80AF7"/>
    <w:rsid w:val="00BE3260"/>
    <w:rsid w:val="00C85F43"/>
    <w:rsid w:val="00CF19D7"/>
    <w:rsid w:val="00D23BCA"/>
    <w:rsid w:val="00E36D0C"/>
    <w:rsid w:val="00E63CF4"/>
    <w:rsid w:val="00E96E97"/>
    <w:rsid w:val="00EC28F1"/>
    <w:rsid w:val="00FA1734"/>
    <w:rsid w:val="00FD2A77"/>
    <w:rsid w:val="00FE48AB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56CCD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416EF6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416EF6"/>
  </w:style>
  <w:style w:type="character" w:styleId="Hipercze">
    <w:name w:val="Hyperlink"/>
    <w:basedOn w:val="Domylnaczcionkaakapitu"/>
    <w:uiPriority w:val="99"/>
    <w:unhideWhenUsed/>
    <w:rsid w:val="00416EF6"/>
    <w:rPr>
      <w:color w:val="0000FF"/>
      <w:u w:val="single"/>
    </w:rPr>
  </w:style>
  <w:style w:type="table" w:styleId="Tabela-Siatka">
    <w:name w:val="Table Grid"/>
    <w:basedOn w:val="Standardowy"/>
    <w:uiPriority w:val="59"/>
    <w:rsid w:val="00684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1D2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or.pl/rodo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52577-B880-4F20-9074-BD80F00C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1418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3</cp:revision>
  <dcterms:created xsi:type="dcterms:W3CDTF">2024-10-30T08:26:00Z</dcterms:created>
  <dcterms:modified xsi:type="dcterms:W3CDTF">2024-10-30T08:27:00Z</dcterms:modified>
</cp:coreProperties>
</file>